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06" w:rsidRPr="00257D4E" w:rsidRDefault="00480206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KLAIPĖDOS MIESTO SAVIVALDYBĖS TARYBOS</w:t>
      </w:r>
    </w:p>
    <w:p w:rsidR="00480206" w:rsidRPr="00257D4E" w:rsidRDefault="00480206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JŪRINIŲ IR VIDAUS VANDENŲ REIKALŲ KOMISIJOS</w:t>
      </w:r>
    </w:p>
    <w:p w:rsidR="00A735A7" w:rsidRPr="00257D4E" w:rsidRDefault="00480206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2020 METŲ VEIKLOS ATASKAITA</w:t>
      </w:r>
    </w:p>
    <w:p w:rsidR="00480206" w:rsidRPr="00B52901" w:rsidRDefault="0048020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76DC" w:rsidRPr="006F1E46" w:rsidRDefault="00480206" w:rsidP="006F1E46">
      <w:pPr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 xml:space="preserve">Jūrinių ir vidaus vandenų komisijos reikalų darbe dalyvauja Klaipedos miesto savivaldybes </w:t>
      </w:r>
      <w:r w:rsidR="00B93448" w:rsidRPr="00B52901">
        <w:rPr>
          <w:rFonts w:ascii="Times New Roman" w:hAnsi="Times New Roman" w:cs="Times New Roman"/>
          <w:sz w:val="24"/>
          <w:szCs w:val="24"/>
        </w:rPr>
        <w:t xml:space="preserve">tarybos nariai: Arūnas Barbšys, Viktor Senčila, Alvidas Šimkus, Alina Velykienė, „Klaipėdos paplūdimiai“ </w:t>
      </w:r>
      <w:r w:rsidR="000B4233" w:rsidRPr="00B52901">
        <w:rPr>
          <w:rFonts w:ascii="Times New Roman" w:hAnsi="Times New Roman" w:cs="Times New Roman"/>
          <w:sz w:val="24"/>
          <w:szCs w:val="24"/>
        </w:rPr>
        <w:t>vyriausiasis specialistas</w:t>
      </w:r>
      <w:r w:rsidR="00B04D63">
        <w:rPr>
          <w:rFonts w:ascii="Times New Roman" w:hAnsi="Times New Roman" w:cs="Times New Roman"/>
          <w:sz w:val="24"/>
          <w:szCs w:val="24"/>
        </w:rPr>
        <w:t xml:space="preserve"> Deivis Bilkštis. 2021 metais surengti 3</w:t>
      </w:r>
      <w:r w:rsidR="00B93448" w:rsidRPr="00B52901">
        <w:rPr>
          <w:rFonts w:ascii="Times New Roman" w:hAnsi="Times New Roman" w:cs="Times New Roman"/>
          <w:sz w:val="24"/>
          <w:szCs w:val="24"/>
        </w:rPr>
        <w:t xml:space="preserve"> posėdž</w:t>
      </w:r>
      <w:r w:rsidRPr="00B52901">
        <w:rPr>
          <w:rFonts w:ascii="Times New Roman" w:hAnsi="Times New Roman" w:cs="Times New Roman"/>
          <w:sz w:val="24"/>
          <w:szCs w:val="24"/>
        </w:rPr>
        <w:t>iai</w:t>
      </w:r>
      <w:r w:rsidR="00B04D63">
        <w:rPr>
          <w:rFonts w:ascii="Times New Roman" w:hAnsi="Times New Roman" w:cs="Times New Roman"/>
          <w:sz w:val="24"/>
          <w:szCs w:val="24"/>
        </w:rPr>
        <w:t>.</w:t>
      </w:r>
    </w:p>
    <w:p w:rsidR="006F1E46" w:rsidRDefault="006F1E46" w:rsidP="00B04D63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145B" w:rsidRPr="00B52901" w:rsidRDefault="00B04D63" w:rsidP="00B04D63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2021 m. kovo 9 d.</w:t>
      </w:r>
      <w:r w:rsidR="000C14AE">
        <w:rPr>
          <w:rFonts w:ascii="Times New Roman" w:hAnsi="Times New Roman" w:cs="Times New Roman"/>
          <w:i/>
          <w:sz w:val="24"/>
          <w:szCs w:val="24"/>
        </w:rPr>
        <w:t xml:space="preserve"> posėdžio</w:t>
      </w:r>
      <w:r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TAR1-59</w:t>
      </w:r>
    </w:p>
    <w:p w:rsidR="006F1E46" w:rsidRDefault="006F1E4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45B" w:rsidRPr="00B52901" w:rsidRDefault="00B2145B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EE76DC" w:rsidRPr="00EE76DC" w:rsidRDefault="00EE76DC" w:rsidP="00EE76DC">
      <w:pPr>
        <w:jc w:val="both"/>
        <w:rPr>
          <w:rFonts w:ascii="Times New Roman" w:hAnsi="Times New Roman" w:cs="Times New Roman"/>
          <w:sz w:val="24"/>
          <w:szCs w:val="24"/>
        </w:rPr>
      </w:pPr>
      <w:r w:rsidRPr="00EE76DC">
        <w:rPr>
          <w:rFonts w:ascii="Times New Roman" w:hAnsi="Times New Roman" w:cs="Times New Roman"/>
          <w:sz w:val="24"/>
          <w:szCs w:val="24"/>
        </w:rPr>
        <w:t xml:space="preserve">1. Danės upės ir krantinių valdymo modelių parinkimo galimybių studijos pristatymas. Pranešėjas O. </w:t>
      </w:r>
      <w:proofErr w:type="spellStart"/>
      <w:r w:rsidRPr="00EE76DC">
        <w:rPr>
          <w:rFonts w:ascii="Times New Roman" w:hAnsi="Times New Roman" w:cs="Times New Roman"/>
          <w:sz w:val="24"/>
          <w:szCs w:val="24"/>
        </w:rPr>
        <w:t>Marinič</w:t>
      </w:r>
      <w:proofErr w:type="spellEnd"/>
      <w:r w:rsidRPr="00EE76DC">
        <w:rPr>
          <w:rFonts w:ascii="Times New Roman" w:hAnsi="Times New Roman" w:cs="Times New Roman"/>
          <w:sz w:val="24"/>
          <w:szCs w:val="24"/>
        </w:rPr>
        <w:t xml:space="preserve"> ir galimybių studijos atstovai.</w:t>
      </w:r>
    </w:p>
    <w:p w:rsidR="00EE76DC" w:rsidRPr="00EE76DC" w:rsidRDefault="00EE76DC" w:rsidP="00EE76DC">
      <w:pPr>
        <w:jc w:val="both"/>
        <w:rPr>
          <w:rFonts w:ascii="Times New Roman" w:hAnsi="Times New Roman" w:cs="Times New Roman"/>
          <w:sz w:val="24"/>
          <w:szCs w:val="24"/>
        </w:rPr>
      </w:pPr>
      <w:r w:rsidRPr="00EE76DC">
        <w:rPr>
          <w:rFonts w:ascii="Times New Roman" w:hAnsi="Times New Roman" w:cs="Times New Roman"/>
          <w:sz w:val="24"/>
          <w:szCs w:val="24"/>
        </w:rPr>
        <w:t xml:space="preserve">2. Dėl Dangės upės didesnio </w:t>
      </w:r>
      <w:proofErr w:type="spellStart"/>
      <w:r w:rsidRPr="00EE76DC">
        <w:rPr>
          <w:rFonts w:ascii="Times New Roman" w:hAnsi="Times New Roman" w:cs="Times New Roman"/>
          <w:sz w:val="24"/>
          <w:szCs w:val="24"/>
        </w:rPr>
        <w:t>įveiklinimo</w:t>
      </w:r>
      <w:proofErr w:type="spellEnd"/>
      <w:r w:rsidRPr="00EE76DC">
        <w:rPr>
          <w:rFonts w:ascii="Times New Roman" w:hAnsi="Times New Roman" w:cs="Times New Roman"/>
          <w:sz w:val="24"/>
          <w:szCs w:val="24"/>
        </w:rPr>
        <w:t>. Pranešėjas A. Barbšys.</w:t>
      </w:r>
    </w:p>
    <w:p w:rsidR="00EE76DC" w:rsidRDefault="00EE76DC" w:rsidP="00EE76DC">
      <w:pPr>
        <w:jc w:val="both"/>
        <w:rPr>
          <w:rFonts w:ascii="Times New Roman" w:hAnsi="Times New Roman" w:cs="Times New Roman"/>
          <w:sz w:val="24"/>
          <w:szCs w:val="24"/>
        </w:rPr>
      </w:pPr>
      <w:r w:rsidRPr="00EE76DC">
        <w:rPr>
          <w:rFonts w:ascii="Times New Roman" w:hAnsi="Times New Roman" w:cs="Times New Roman"/>
          <w:sz w:val="24"/>
          <w:szCs w:val="24"/>
        </w:rPr>
        <w:t>3. Dėl Jūrinių ir vidaus vandenų reikalų komisijos veiklos ataskaitos už 2020 m. Pranešėjas A. Barbšys.</w:t>
      </w:r>
    </w:p>
    <w:p w:rsidR="006F1E46" w:rsidRDefault="006F1E46" w:rsidP="00EE7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45B" w:rsidRPr="00B52901" w:rsidRDefault="00B2145B" w:rsidP="00EE76DC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NUTARTA:</w:t>
      </w:r>
    </w:p>
    <w:p w:rsidR="00B2145B" w:rsidRP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C548E" w:rsidRPr="000C548E">
        <w:rPr>
          <w:rFonts w:ascii="Times New Roman" w:hAnsi="Times New Roman" w:cs="Times New Roman"/>
          <w:sz w:val="24"/>
          <w:szCs w:val="24"/>
        </w:rPr>
        <w:t>Siūlyti Klaipėdos miesto savivaldybės administracijai šį klausimą svarstyti Tarybos kolegijos posėdžio metu.</w:t>
      </w:r>
    </w:p>
    <w:p w:rsidR="00ED3625" w:rsidRP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548E" w:rsidRPr="000C548E">
        <w:rPr>
          <w:rFonts w:ascii="Times New Roman" w:hAnsi="Times New Roman" w:cs="Times New Roman"/>
          <w:sz w:val="24"/>
          <w:szCs w:val="24"/>
        </w:rPr>
        <w:t xml:space="preserve">Sprendimą dėl Dangės upės didesnio </w:t>
      </w:r>
      <w:proofErr w:type="spellStart"/>
      <w:r w:rsidR="000C548E" w:rsidRPr="000C548E">
        <w:rPr>
          <w:rFonts w:ascii="Times New Roman" w:hAnsi="Times New Roman" w:cs="Times New Roman"/>
          <w:sz w:val="24"/>
          <w:szCs w:val="24"/>
        </w:rPr>
        <w:t>įveiklinimo</w:t>
      </w:r>
      <w:proofErr w:type="spellEnd"/>
      <w:r w:rsidR="000C548E" w:rsidRPr="000C548E">
        <w:rPr>
          <w:rFonts w:ascii="Times New Roman" w:hAnsi="Times New Roman" w:cs="Times New Roman"/>
          <w:sz w:val="24"/>
          <w:szCs w:val="24"/>
        </w:rPr>
        <w:t xml:space="preserve"> įgyvendinimo priimti kartu su atsakingos institucijos paskyrimu apie tai informuojant komisiją.</w:t>
      </w:r>
    </w:p>
    <w:p w:rsidR="00B52901" w:rsidRP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548E" w:rsidRPr="000C548E">
        <w:rPr>
          <w:rFonts w:ascii="Times New Roman" w:hAnsi="Times New Roman" w:cs="Times New Roman"/>
          <w:sz w:val="24"/>
          <w:szCs w:val="24"/>
        </w:rPr>
        <w:t>Pritarti Jūrinių ir vidaus vandenų reikalų komisijos veiklos ataskaitai už 2020 m.</w:t>
      </w:r>
    </w:p>
    <w:p w:rsidR="006F1E46" w:rsidRDefault="006F1E46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2901" w:rsidRPr="00B52901" w:rsidRDefault="000C14AE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2021 m. gegužės 2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>8 d.</w:t>
      </w:r>
      <w:r w:rsidRPr="000C14A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posėdžio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 w:rsidR="00ED3625" w:rsidRPr="00B52901"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TAR1-135</w:t>
      </w:r>
    </w:p>
    <w:p w:rsidR="006F1E46" w:rsidRDefault="006F1E4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625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72085A" w:rsidRDefault="000C14AE" w:rsidP="000C14AE">
      <w:pPr>
        <w:jc w:val="both"/>
        <w:rPr>
          <w:rFonts w:ascii="Times New Roman" w:hAnsi="Times New Roman" w:cs="Times New Roman"/>
          <w:sz w:val="24"/>
          <w:szCs w:val="24"/>
        </w:rPr>
      </w:pPr>
      <w:r w:rsidRPr="000C14AE">
        <w:rPr>
          <w:rFonts w:ascii="Times New Roman" w:hAnsi="Times New Roman" w:cs="Times New Roman"/>
          <w:sz w:val="24"/>
          <w:szCs w:val="24"/>
        </w:rPr>
        <w:t>1. Dėl Danės upės pritaikymo laivybai 2021-2023 m. veiksmų plano pristatymo. Pranešėjai: I. Buten</w:t>
      </w:r>
      <w:r w:rsidR="0072085A">
        <w:rPr>
          <w:rFonts w:ascii="Times New Roman" w:hAnsi="Times New Roman" w:cs="Times New Roman"/>
          <w:sz w:val="24"/>
          <w:szCs w:val="24"/>
        </w:rPr>
        <w:t xml:space="preserve">ienė, I. Šakalienė, O. </w:t>
      </w:r>
      <w:proofErr w:type="spellStart"/>
      <w:r w:rsidR="0072085A">
        <w:rPr>
          <w:rFonts w:ascii="Times New Roman" w:hAnsi="Times New Roman" w:cs="Times New Roman"/>
          <w:sz w:val="24"/>
          <w:szCs w:val="24"/>
        </w:rPr>
        <w:t>Marinič</w:t>
      </w:r>
      <w:proofErr w:type="spellEnd"/>
      <w:r w:rsidR="0072085A">
        <w:rPr>
          <w:rFonts w:ascii="Times New Roman" w:hAnsi="Times New Roman" w:cs="Times New Roman"/>
          <w:sz w:val="24"/>
          <w:szCs w:val="24"/>
        </w:rPr>
        <w:t>;</w:t>
      </w:r>
    </w:p>
    <w:p w:rsidR="00B04D63" w:rsidRDefault="0072085A" w:rsidP="000C14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14AE" w:rsidRPr="000C14AE">
        <w:rPr>
          <w:rFonts w:ascii="Times New Roman" w:hAnsi="Times New Roman" w:cs="Times New Roman"/>
          <w:sz w:val="24"/>
          <w:szCs w:val="24"/>
        </w:rPr>
        <w:t>Dėl Žemės ūkio ministerijos skelbiamos informacijos apie Lietuvos žuvininkystės sektoriaus 2021-2027 m. veiksmų programos  3 prioriteto „Sąlygų tvariai mėlynajai ekonomikai augti sudarymas ir pakrančių žvejybos ir akvakultūros bendruomenių vystymosi skatinimas“ projekto aptarimo. Pranešėja I. Butenienė.</w:t>
      </w:r>
    </w:p>
    <w:p w:rsidR="006F1E46" w:rsidRDefault="006F1E4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625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lastRenderedPageBreak/>
        <w:t>NUTARTA</w:t>
      </w:r>
      <w:r w:rsidR="00B52901">
        <w:rPr>
          <w:rFonts w:ascii="Times New Roman" w:hAnsi="Times New Roman" w:cs="Times New Roman"/>
          <w:sz w:val="24"/>
          <w:szCs w:val="24"/>
        </w:rPr>
        <w:t>: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2085A">
        <w:rPr>
          <w:rFonts w:ascii="Times New Roman" w:hAnsi="Times New Roman" w:cs="Times New Roman"/>
          <w:sz w:val="24"/>
          <w:szCs w:val="24"/>
        </w:rPr>
        <w:t>1. Bendru sutarimu pritarti vandens autobuso maršruto paleidimo Danės upe 2021-2023 m. veiksmų plano projektui;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>1.2. Įpareigoti Klaipėdos miesto savivaldybės administracijos transporto skyrių per 1 mėn. parengti vandens autobuso maršruto transporto schemą;</w:t>
      </w:r>
    </w:p>
    <w:p w:rsid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 xml:space="preserve">1.3. Įpareigoti Klaipėdos miesto savivaldybės administracijos miesto tvarkymo skyrių iki šių metų III ketvirčio pabaigos informuoti Jūrinių ir vidaus vandenų reikalų komisijos narius apie projekto eigą. 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72085A">
        <w:rPr>
          <w:rFonts w:ascii="Times New Roman" w:hAnsi="Times New Roman" w:cs="Times New Roman"/>
          <w:sz w:val="24"/>
          <w:szCs w:val="24"/>
        </w:rPr>
        <w:t xml:space="preserve">Pavesti Klaipėdos miesto savivaldybės administracijai ruošti dokumentus dėl sklypo             suformavimo, </w:t>
      </w:r>
      <w:proofErr w:type="spellStart"/>
      <w:r w:rsidRPr="0072085A">
        <w:rPr>
          <w:rFonts w:ascii="Times New Roman" w:hAnsi="Times New Roman" w:cs="Times New Roman"/>
          <w:sz w:val="24"/>
          <w:szCs w:val="24"/>
        </w:rPr>
        <w:t>išmiškinimo</w:t>
      </w:r>
      <w:proofErr w:type="spellEnd"/>
      <w:r w:rsidRPr="0072085A">
        <w:rPr>
          <w:rFonts w:ascii="Times New Roman" w:hAnsi="Times New Roman" w:cs="Times New Roman"/>
          <w:sz w:val="24"/>
          <w:szCs w:val="24"/>
        </w:rPr>
        <w:t xml:space="preserve"> ir įrengimo žuvies išsikrovimo vietai šalia Girulių plento (koordinatės: 55.771670, 21.076620);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>2.2. Pavesti Klaipėdos miesto savivaldybės administracijai ruošti dokumentus dėl sklypo suformavimo ir įrengimo žuvies išsikrovimo vietai adresu: Vėtros g. 8, Klaipėda;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>2.3. Pavesti Klaipėdos miesto savivaldybės administracijai ruošti dokumentus dėl sklypo suformavimo ir įrengimo žuvies iškrovimo vietai šalia pietinio molo esančioje priekrantėje (koordinatės: 55.722070, 21.094080);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>2.4. Pavesti Klaipėdos miesto savivaldybės administracijai ruošti dokumentus dėl vienos iš dviejų siūlytų išsikrovimo bei prekybos žuvimi vietų įrengimo senamiestyje, teikiant prioritetą rinktis Danės g. pusėje esančią teritoriją (koordinatės: 55.708170, 21.127912, koordinatės: 55.708427, 21.128997);</w:t>
      </w:r>
    </w:p>
    <w:p w:rsidR="0072085A" w:rsidRPr="00B52901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>2.5. Pavesti Klaipėdos miesto savivaldybės administracijai ruošti dokumentus dėl žuvies iškėlimo gervės įrengimo.</w:t>
      </w:r>
    </w:p>
    <w:p w:rsidR="007219FB" w:rsidRDefault="007219FB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3625" w:rsidRPr="00B52901" w:rsidRDefault="000C14AE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2021 m. gruodžio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2 d.</w:t>
      </w:r>
      <w:r w:rsidRPr="000C14A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posėdžio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 w:rsidR="00ED3625" w:rsidRPr="00B52901"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TAR1-127</w:t>
      </w:r>
    </w:p>
    <w:p w:rsidR="007219FB" w:rsidRDefault="007219FB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448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>1. Dėl klausimyno planuojamo įgyvendinti Danės-Dangės promenados projektą. Pranešėjas K. Macijauskas.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 xml:space="preserve">2. Informacija apie Danės upės pritaikymą laivybai ir vandens autobuso maršruto įdiegimą. Pranešėjai I. Šakalienė, O. </w:t>
      </w:r>
      <w:proofErr w:type="spellStart"/>
      <w:r w:rsidRPr="006F1E46">
        <w:rPr>
          <w:rFonts w:ascii="Times New Roman" w:hAnsi="Times New Roman" w:cs="Times New Roman"/>
          <w:sz w:val="24"/>
          <w:szCs w:val="24"/>
        </w:rPr>
        <w:t>Marinič</w:t>
      </w:r>
      <w:proofErr w:type="spellEnd"/>
      <w:r w:rsidRPr="006F1E46">
        <w:rPr>
          <w:rFonts w:ascii="Times New Roman" w:hAnsi="Times New Roman" w:cs="Times New Roman"/>
          <w:sz w:val="24"/>
          <w:szCs w:val="24"/>
        </w:rPr>
        <w:t>.</w:t>
      </w:r>
    </w:p>
    <w:p w:rsid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F1E46">
        <w:rPr>
          <w:rFonts w:ascii="Times New Roman" w:hAnsi="Times New Roman" w:cs="Times New Roman"/>
          <w:sz w:val="24"/>
          <w:szCs w:val="24"/>
        </w:rPr>
        <w:t xml:space="preserve">Informacija apie žvejybos produktų iškrovimo vietos prie Pilies tilto Klaipėdoje įrengimą. Pranešėjas O. </w:t>
      </w:r>
      <w:proofErr w:type="spellStart"/>
      <w:r w:rsidRPr="006F1E46">
        <w:rPr>
          <w:rFonts w:ascii="Times New Roman" w:hAnsi="Times New Roman" w:cs="Times New Roman"/>
          <w:sz w:val="24"/>
          <w:szCs w:val="24"/>
        </w:rPr>
        <w:t>Marinič</w:t>
      </w:r>
      <w:proofErr w:type="spellEnd"/>
      <w:r w:rsidRPr="006F1E46">
        <w:rPr>
          <w:rFonts w:ascii="Times New Roman" w:hAnsi="Times New Roman" w:cs="Times New Roman"/>
          <w:sz w:val="24"/>
          <w:szCs w:val="24"/>
        </w:rPr>
        <w:t>.</w:t>
      </w:r>
    </w:p>
    <w:p w:rsidR="007219FB" w:rsidRDefault="007219FB" w:rsidP="006F1E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A40" w:rsidRPr="00B52901" w:rsidRDefault="00970A40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NUTARTA: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F1E46">
        <w:rPr>
          <w:rFonts w:ascii="Times New Roman" w:hAnsi="Times New Roman" w:cs="Times New Roman"/>
          <w:sz w:val="24"/>
          <w:szCs w:val="24"/>
        </w:rPr>
        <w:t>Bendru sutarimu pasiūlyti: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>1.1. Krantinės sutvarkymo tikslas – krantinių pritaikymas keleiviniams laivams, mažiesiems laivams ir jachtoms;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lastRenderedPageBreak/>
        <w:t>1.2. Teritorijos vizija – teritorijos pritaikymas rekreacijai, žvejybai, žuvies produktų prekybai bei keleivių terminalui;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>1.3. Naudotojai  – visuomenė, žvejai, laivų savininkai, keleivių pervežimą vykdantys asmenys;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>1.4. Problematika – privažiavimas, laivų kuro užpildymo problema, vandens elektros tiekimas, viešųjų tualetų, geriamojo vandens vietų trūkumas;</w:t>
      </w:r>
    </w:p>
    <w:p w:rsidR="00257D4E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6F1E46">
        <w:rPr>
          <w:rFonts w:ascii="Times New Roman" w:hAnsi="Times New Roman" w:cs="Times New Roman"/>
          <w:sz w:val="24"/>
          <w:szCs w:val="24"/>
        </w:rPr>
        <w:t>1.5. Reikalavimai ir apribojimai – žaluma, apšvietimas.</w:t>
      </w:r>
    </w:p>
    <w:p w:rsidR="006F1E46" w:rsidRDefault="006F1E46" w:rsidP="00203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F1E46">
        <w:rPr>
          <w:rFonts w:ascii="Times New Roman" w:hAnsi="Times New Roman" w:cs="Times New Roman"/>
          <w:sz w:val="24"/>
          <w:szCs w:val="24"/>
        </w:rPr>
        <w:t>Informacija išklausyta.</w:t>
      </w:r>
    </w:p>
    <w:p w:rsidR="006F1E46" w:rsidRDefault="006F1E46" w:rsidP="00203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F1E46">
        <w:rPr>
          <w:rFonts w:ascii="Times New Roman" w:hAnsi="Times New Roman" w:cs="Times New Roman"/>
          <w:sz w:val="24"/>
          <w:szCs w:val="24"/>
        </w:rPr>
        <w:t>Informacija išklausyta.</w:t>
      </w:r>
    </w:p>
    <w:p w:rsidR="006F1E46" w:rsidRDefault="006F1E46" w:rsidP="002031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6E4B9B">
        <w:rPr>
          <w:rFonts w:ascii="Times New Roman" w:hAnsi="Times New Roman" w:cs="Times New Roman"/>
          <w:b/>
          <w:sz w:val="24"/>
          <w:szCs w:val="24"/>
          <w:lang w:eastAsia="lt-LT"/>
        </w:rPr>
        <w:t>JŪRINIŲ IR</w:t>
      </w: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VIDAUS VANDENŲ REIKALŲ KOMISIJOS </w:t>
      </w: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NARIŲ DALYVAVIMO POSĖDŽIUOSE LANKOMUMO SUVESTINĖ UŽ 2021 M. </w:t>
      </w: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p w:rsidR="00EB6EC9" w:rsidRDefault="00EB6EC9" w:rsidP="00EB6EC9">
      <w:pPr>
        <w:pStyle w:val="Betarp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992"/>
        <w:gridCol w:w="1134"/>
        <w:gridCol w:w="1276"/>
        <w:gridCol w:w="1483"/>
        <w:gridCol w:w="1635"/>
      </w:tblGrid>
      <w:tr w:rsidR="000D2720" w:rsidTr="00C93FE7">
        <w:trPr>
          <w:trHeight w:val="335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0E1D0B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A28">
              <w:rPr>
                <w:rFonts w:ascii="Times New Roman" w:hAnsi="Times New Roman" w:cs="Times New Roman"/>
                <w:b/>
                <w:sz w:val="24"/>
                <w:szCs w:val="24"/>
              </w:rPr>
              <w:t>VYKO POSĖDŽIAI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POSĖDŽIAI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Viso</w:t>
            </w:r>
          </w:p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posėdžių</w:t>
            </w:r>
          </w:p>
        </w:tc>
        <w:tc>
          <w:tcPr>
            <w:tcW w:w="14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Dalyvauta</w:t>
            </w:r>
          </w:p>
        </w:tc>
        <w:tc>
          <w:tcPr>
            <w:tcW w:w="16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Pr="00B073C5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Nedalyvauta</w:t>
            </w:r>
          </w:p>
        </w:tc>
      </w:tr>
      <w:tr w:rsidR="000D2720" w:rsidTr="00C93FE7">
        <w:trPr>
          <w:trHeight w:val="1234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Kovas</w:t>
            </w:r>
          </w:p>
          <w:p w:rsidR="000D2720" w:rsidRPr="00D776D4" w:rsidRDefault="000D2720" w:rsidP="00C93FE7">
            <w:pPr>
              <w:pStyle w:val="Betarp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Gegužė</w:t>
            </w:r>
          </w:p>
          <w:p w:rsidR="000D2720" w:rsidRPr="00D776D4" w:rsidRDefault="000D2720" w:rsidP="00C93FE7">
            <w:pPr>
              <w:pStyle w:val="Betarp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Gruodi</w:t>
            </w:r>
            <w:r w:rsidRPr="00D776D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76D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720" w:rsidTr="00C93FE7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Eil.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Vardas, pavardė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Arūnas Barbšys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Deivis Bilkštis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Viktor Senčila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D2720" w:rsidTr="00C93FE7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Alvidas Šimkus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Alina Velykienė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B6EC9" w:rsidRDefault="00EB6EC9" w:rsidP="00EB6EC9">
      <w:pPr>
        <w:pStyle w:val="Betarp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EB6EC9">
      <w:pPr>
        <w:pStyle w:val="Betarp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_GoBack"/>
      <w:bookmarkEnd w:id="0"/>
    </w:p>
    <w:p w:rsidR="007219FB" w:rsidRPr="000D2720" w:rsidRDefault="00EB6EC9" w:rsidP="000D2720">
      <w:pPr>
        <w:pStyle w:val="Betarp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</w:p>
    <w:p w:rsidR="00B11A67" w:rsidRPr="00B52901" w:rsidRDefault="00B11A67" w:rsidP="003F54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Komisijos pirmininkas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54F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Arūnas Barbšys</w:t>
      </w:r>
    </w:p>
    <w:p w:rsidR="000B5544" w:rsidRPr="00B52901" w:rsidRDefault="000B5544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B52901">
      <w:pPr>
        <w:jc w:val="both"/>
        <w:rPr>
          <w:b/>
        </w:rPr>
      </w:pPr>
    </w:p>
    <w:p w:rsidR="00EB6EC9" w:rsidRPr="00480206" w:rsidRDefault="00EB6EC9" w:rsidP="00B52901">
      <w:pPr>
        <w:jc w:val="both"/>
        <w:rPr>
          <w:b/>
        </w:rPr>
      </w:pPr>
    </w:p>
    <w:sectPr w:rsidR="00EB6EC9" w:rsidRPr="0048020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24111"/>
    <w:multiLevelType w:val="hybridMultilevel"/>
    <w:tmpl w:val="3546143C"/>
    <w:lvl w:ilvl="0" w:tplc="F7AE92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E1845"/>
    <w:multiLevelType w:val="hybridMultilevel"/>
    <w:tmpl w:val="5F06FB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206"/>
    <w:rsid w:val="000B4233"/>
    <w:rsid w:val="000B5544"/>
    <w:rsid w:val="000C14AE"/>
    <w:rsid w:val="000C548E"/>
    <w:rsid w:val="000D2720"/>
    <w:rsid w:val="002031FC"/>
    <w:rsid w:val="00257D4E"/>
    <w:rsid w:val="003F54F8"/>
    <w:rsid w:val="004733D4"/>
    <w:rsid w:val="00480206"/>
    <w:rsid w:val="006F1E46"/>
    <w:rsid w:val="0072085A"/>
    <w:rsid w:val="007219FB"/>
    <w:rsid w:val="007D2782"/>
    <w:rsid w:val="00970A40"/>
    <w:rsid w:val="00A735A7"/>
    <w:rsid w:val="00B04D63"/>
    <w:rsid w:val="00B11A67"/>
    <w:rsid w:val="00B2145B"/>
    <w:rsid w:val="00B52901"/>
    <w:rsid w:val="00B93448"/>
    <w:rsid w:val="00E07188"/>
    <w:rsid w:val="00EB6EC9"/>
    <w:rsid w:val="00ED3625"/>
    <w:rsid w:val="00EE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6D9A"/>
  <w15:chartTrackingRefBased/>
  <w15:docId w15:val="{A4A54166-7D15-4983-96C2-6DD48069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2145B"/>
    <w:pPr>
      <w:spacing w:after="200" w:line="276" w:lineRule="auto"/>
      <w:ind w:left="720"/>
      <w:contextualSpacing/>
    </w:pPr>
  </w:style>
  <w:style w:type="paragraph" w:styleId="Betarp">
    <w:name w:val="No Spacing"/>
    <w:uiPriority w:val="1"/>
    <w:qFormat/>
    <w:rsid w:val="00EB6EC9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EB6E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2944</Words>
  <Characters>1679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Mažeikaitė</dc:creator>
  <cp:keywords/>
  <dc:description/>
  <cp:lastModifiedBy>Julija Mažeikaitė</cp:lastModifiedBy>
  <cp:revision>6</cp:revision>
  <dcterms:created xsi:type="dcterms:W3CDTF">2021-03-03T12:14:00Z</dcterms:created>
  <dcterms:modified xsi:type="dcterms:W3CDTF">2022-02-21T14:29:00Z</dcterms:modified>
</cp:coreProperties>
</file>